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(06/13/2022):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started working on fully developing our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completing the user stories.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project.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some JavaScript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Come up with at least 1 more user story for myself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some adjustments to the menus used in the program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Java FX to get a better understanding of how it’s used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graphic user interface for accessibility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i.e  Further breaking down my accessibility features into a manageable palette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 at this moment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Each group member has created 2 user stories and we are in the process of assigning tasks to each individual group member.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The code has been looked over and we are starting to implement the suggestion by the product owner.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Start to write and discuss the solutions to the suggestions made by the product owner in the code.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We are now assessing code to be complete by goal dates w user stories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Getting the right notes down from the other classmates filling me in on meetings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